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603" w:rsidRDefault="00157677" w:rsidP="000872BB">
      <w:pPr>
        <w:pStyle w:val="Heading1"/>
        <w:numPr>
          <w:ilvl w:val="0"/>
          <w:numId w:val="0"/>
        </w:numPr>
        <w:jc w:val="left"/>
        <w:rPr>
          <w:rFonts w:cs="Times New Roman"/>
          <w:b w:val="0"/>
          <w:szCs w:val="24"/>
        </w:rPr>
      </w:pPr>
      <w:bookmarkStart w:id="0" w:name="_GoBack"/>
      <w:bookmarkEnd w:id="0"/>
      <w:r>
        <w:rPr>
          <w:rFonts w:cs="Times New Roman"/>
          <w:b w:val="0"/>
          <w:szCs w:val="24"/>
        </w:rPr>
        <w:t>Student’s Name</w:t>
      </w:r>
    </w:p>
    <w:p w:rsidR="00BC1603" w:rsidRDefault="00157677" w:rsidP="000872BB">
      <w:pPr>
        <w:rPr>
          <w:rFonts w:cs="Times New Roman"/>
          <w:szCs w:val="24"/>
        </w:rPr>
      </w:pPr>
      <w:r>
        <w:rPr>
          <w:rFonts w:cs="Times New Roman"/>
          <w:szCs w:val="24"/>
        </w:rPr>
        <w:t>Instructor’s Name</w:t>
      </w:r>
    </w:p>
    <w:p w:rsidR="00BC1603" w:rsidRDefault="00157677" w:rsidP="000872BB">
      <w:pPr>
        <w:rPr>
          <w:rFonts w:cs="Times New Roman"/>
          <w:szCs w:val="24"/>
        </w:rPr>
      </w:pPr>
      <w:r>
        <w:rPr>
          <w:rFonts w:cs="Times New Roman"/>
          <w:szCs w:val="24"/>
        </w:rPr>
        <w:t>Course Title</w:t>
      </w:r>
    </w:p>
    <w:p w:rsidR="00BC1603" w:rsidRDefault="00157677" w:rsidP="000872BB">
      <w:pPr>
        <w:rPr>
          <w:rFonts w:cs="Times New Roman"/>
          <w:szCs w:val="24"/>
        </w:rPr>
      </w:pPr>
      <w:r>
        <w:rPr>
          <w:rFonts w:cs="Times New Roman"/>
          <w:szCs w:val="24"/>
        </w:rPr>
        <w:t>Date of Submission</w:t>
      </w:r>
    </w:p>
    <w:p w:rsidR="00BC1603" w:rsidRDefault="00157677" w:rsidP="000872BB">
      <w:pPr>
        <w:pStyle w:val="Heading1"/>
        <w:numPr>
          <w:ilvl w:val="0"/>
          <w:numId w:val="0"/>
        </w:numPr>
        <w:ind w:left="14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Sociology Essay</w:t>
      </w:r>
    </w:p>
    <w:p w:rsidR="00BC1603" w:rsidRDefault="00157677" w:rsidP="000872BB">
      <w:pPr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Introduction</w:t>
      </w:r>
    </w:p>
    <w:p w:rsidR="00BC1603" w:rsidRDefault="00157677" w:rsidP="000872BB">
      <w:pPr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In the present world, wars and refugees is always a common occurrence in different parts of the world. So is in America. </w:t>
      </w:r>
      <w:r w:rsidR="00741CD9">
        <w:rPr>
          <w:rFonts w:cs="Times New Roman"/>
          <w:szCs w:val="24"/>
        </w:rPr>
        <w:t xml:space="preserve">Immigrants and refugees from </w:t>
      </w:r>
      <w:r w:rsidR="00942627">
        <w:rPr>
          <w:rFonts w:cs="Times New Roman"/>
          <w:szCs w:val="24"/>
        </w:rPr>
        <w:t>different parts surrounding the US most especially from Mexico often cross-over to the US in search of better lives. However, things do not just get easy for them on the other side.</w:t>
      </w:r>
      <w:r w:rsidR="00F60B08">
        <w:rPr>
          <w:rFonts w:cs="Times New Roman"/>
          <w:szCs w:val="24"/>
        </w:rPr>
        <w:t xml:space="preserve"> </w:t>
      </w:r>
      <w:r w:rsidR="00833FAA">
        <w:rPr>
          <w:rFonts w:cs="Times New Roman"/>
          <w:szCs w:val="24"/>
        </w:rPr>
        <w:t xml:space="preserve">Leo Chavez critically discusses the results of his examination of critical media and debates about the experiences of immigrants in America. </w:t>
      </w:r>
      <w:r w:rsidR="00A621C2">
        <w:rPr>
          <w:rFonts w:cs="Times New Roman"/>
          <w:szCs w:val="24"/>
        </w:rPr>
        <w:t xml:space="preserve">He documents that, </w:t>
      </w:r>
      <w:r w:rsidR="004E4EE0">
        <w:rPr>
          <w:rFonts w:cs="Times New Roman"/>
          <w:szCs w:val="24"/>
        </w:rPr>
        <w:t xml:space="preserve">Mexican Latinos immigrants and refugees are often viewed as a threat to Americans because of the assumption that they are there to conquer the land that they once owned. This </w:t>
      </w:r>
      <w:r w:rsidR="002016D7">
        <w:rPr>
          <w:rFonts w:cs="Times New Roman"/>
          <w:szCs w:val="24"/>
        </w:rPr>
        <w:t>essay will discuss the immigrants</w:t>
      </w:r>
      <w:r w:rsidR="00AC2D0F">
        <w:rPr>
          <w:rFonts w:cs="Times New Roman"/>
          <w:szCs w:val="24"/>
        </w:rPr>
        <w:t>’</w:t>
      </w:r>
      <w:r w:rsidR="002016D7">
        <w:rPr>
          <w:rFonts w:cs="Times New Roman"/>
          <w:szCs w:val="24"/>
        </w:rPr>
        <w:t xml:space="preserve"> </w:t>
      </w:r>
      <w:r w:rsidR="00AC2D0F">
        <w:rPr>
          <w:rFonts w:cs="Times New Roman"/>
          <w:szCs w:val="24"/>
        </w:rPr>
        <w:t>experiences</w:t>
      </w:r>
      <w:r w:rsidR="002016D7">
        <w:rPr>
          <w:rFonts w:cs="Times New Roman"/>
          <w:szCs w:val="24"/>
        </w:rPr>
        <w:t xml:space="preserve">, </w:t>
      </w:r>
      <w:r w:rsidR="00AC2D0F">
        <w:rPr>
          <w:rFonts w:cs="Times New Roman"/>
          <w:szCs w:val="24"/>
        </w:rPr>
        <w:t>ethnic-racial</w:t>
      </w:r>
      <w:r w:rsidR="00587053">
        <w:rPr>
          <w:rFonts w:cs="Times New Roman"/>
          <w:szCs w:val="24"/>
        </w:rPr>
        <w:t xml:space="preserve"> </w:t>
      </w:r>
      <w:r w:rsidR="00AC2D0F">
        <w:rPr>
          <w:rFonts w:cs="Times New Roman"/>
          <w:szCs w:val="24"/>
        </w:rPr>
        <w:t>issues</w:t>
      </w:r>
      <w:r w:rsidR="00184B2B">
        <w:rPr>
          <w:rFonts w:cs="Times New Roman"/>
          <w:szCs w:val="24"/>
        </w:rPr>
        <w:t xml:space="preserve"> and nativism and </w:t>
      </w:r>
      <w:r w:rsidR="00AC2D0F">
        <w:rPr>
          <w:rFonts w:cs="Times New Roman"/>
          <w:szCs w:val="24"/>
        </w:rPr>
        <w:t>racism</w:t>
      </w:r>
      <w:r w:rsidR="007C0382">
        <w:rPr>
          <w:rFonts w:cs="Times New Roman"/>
          <w:szCs w:val="24"/>
        </w:rPr>
        <w:t xml:space="preserve"> with references from</w:t>
      </w:r>
      <w:r w:rsidR="00184B2B">
        <w:rPr>
          <w:rFonts w:cs="Times New Roman"/>
          <w:szCs w:val="24"/>
        </w:rPr>
        <w:t xml:space="preserve"> </w:t>
      </w:r>
      <w:r w:rsidR="00184B2B">
        <w:rPr>
          <w:rFonts w:cs="Times New Roman"/>
        </w:rPr>
        <w:t>Leo Chavez</w:t>
      </w:r>
      <w:r w:rsidR="007C0382">
        <w:rPr>
          <w:rFonts w:cs="Times New Roman"/>
        </w:rPr>
        <w:t>’s book White by Law.</w:t>
      </w:r>
    </w:p>
    <w:p w:rsidR="00104CAF" w:rsidRDefault="00157677" w:rsidP="000872BB">
      <w:pPr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Firstly Latino immigrants often</w:t>
      </w:r>
      <w:r w:rsidR="000D2283">
        <w:rPr>
          <w:rFonts w:cs="Times New Roman"/>
          <w:szCs w:val="24"/>
        </w:rPr>
        <w:t xml:space="preserve"> migrate in large numbers to the US </w:t>
      </w:r>
      <w:r w:rsidR="00FD4AF1">
        <w:rPr>
          <w:rFonts w:cs="Times New Roman"/>
          <w:szCs w:val="24"/>
        </w:rPr>
        <w:t>which often</w:t>
      </w:r>
      <w:r w:rsidR="006F3AEE">
        <w:rPr>
          <w:rFonts w:cs="Times New Roman"/>
          <w:szCs w:val="24"/>
        </w:rPr>
        <w:t xml:space="preserve"> creates a</w:t>
      </w:r>
      <w:r w:rsidR="00833FAA">
        <w:rPr>
          <w:rFonts w:cs="Times New Roman"/>
          <w:szCs w:val="24"/>
        </w:rPr>
        <w:t xml:space="preserve"> feeling of insecurity from the Americans population</w:t>
      </w:r>
      <w:r w:rsidR="00FD4AF1">
        <w:rPr>
          <w:rFonts w:cs="Times New Roman"/>
          <w:szCs w:val="24"/>
        </w:rPr>
        <w:t>s</w:t>
      </w:r>
      <w:r w:rsidR="00833FAA">
        <w:rPr>
          <w:rFonts w:cs="Times New Roman"/>
          <w:szCs w:val="24"/>
        </w:rPr>
        <w:t xml:space="preserve">. </w:t>
      </w:r>
      <w:r w:rsidR="00815DEF">
        <w:rPr>
          <w:rFonts w:cs="Times New Roman"/>
          <w:szCs w:val="24"/>
        </w:rPr>
        <w:t xml:space="preserve">Moreover, there are influential </w:t>
      </w:r>
      <w:r w:rsidR="00FD4AF1">
        <w:rPr>
          <w:rFonts w:cs="Times New Roman"/>
          <w:szCs w:val="24"/>
        </w:rPr>
        <w:t xml:space="preserve">practices of </w:t>
      </w:r>
      <w:r w:rsidR="00833FAA">
        <w:rPr>
          <w:rFonts w:cs="Times New Roman"/>
          <w:szCs w:val="24"/>
        </w:rPr>
        <w:t xml:space="preserve">Mexicans </w:t>
      </w:r>
      <w:r w:rsidR="00A64BD7">
        <w:rPr>
          <w:rFonts w:cs="Times New Roman"/>
          <w:szCs w:val="24"/>
        </w:rPr>
        <w:t xml:space="preserve">which indicates their hatred or more accurately, lack of interest co-operation </w:t>
      </w:r>
      <w:r w:rsidR="00833FAA">
        <w:rPr>
          <w:rFonts w:cs="Times New Roman"/>
          <w:szCs w:val="24"/>
        </w:rPr>
        <w:t>which</w:t>
      </w:r>
      <w:r w:rsidR="00A64BD7">
        <w:rPr>
          <w:rFonts w:cs="Times New Roman"/>
          <w:szCs w:val="24"/>
        </w:rPr>
        <w:t xml:space="preserve"> the US</w:t>
      </w:r>
      <w:r w:rsidR="00551DCC">
        <w:rPr>
          <w:rFonts w:cs="Times New Roman"/>
          <w:szCs w:val="24"/>
        </w:rPr>
        <w:t xml:space="preserve"> which</w:t>
      </w:r>
      <w:r w:rsidR="00833FAA">
        <w:rPr>
          <w:rFonts w:cs="Times New Roman"/>
          <w:szCs w:val="24"/>
        </w:rPr>
        <w:t xml:space="preserve"> includes their refusal to speak and even learn English. They consider it as an intrusive language spoken by intrusive people. Secondly, they have a practice of refusal of using birth control thus increasing a</w:t>
      </w:r>
      <w:r w:rsidR="006F3AEE">
        <w:rPr>
          <w:rFonts w:cs="Times New Roman"/>
          <w:szCs w:val="24"/>
        </w:rPr>
        <w:t xml:space="preserve">t a relatively high rate. That has made </w:t>
      </w:r>
      <w:r w:rsidR="00833FAA">
        <w:rPr>
          <w:rFonts w:cs="Times New Roman"/>
          <w:szCs w:val="24"/>
        </w:rPr>
        <w:t>Americans consider Mexican Latinos as people invading and destroying their culture</w:t>
      </w:r>
      <w:r w:rsidR="00833FAA">
        <w:rPr>
          <w:rFonts w:cs="Times New Roman"/>
          <w:noProof/>
          <w:szCs w:val="24"/>
        </w:rPr>
        <w:t xml:space="preserve"> (Rodriguez et al., 50)</w:t>
      </w:r>
      <w:r w:rsidR="00833FAA">
        <w:rPr>
          <w:rFonts w:cs="Times New Roman"/>
          <w:szCs w:val="24"/>
        </w:rPr>
        <w:t>.</w:t>
      </w:r>
      <w:r w:rsidR="004E7690">
        <w:rPr>
          <w:rFonts w:cs="Times New Roman"/>
          <w:szCs w:val="24"/>
        </w:rPr>
        <w:t xml:space="preserve"> This is what makes up the Latino threat.</w:t>
      </w:r>
    </w:p>
    <w:p w:rsidR="00BC1603" w:rsidRDefault="00157677" w:rsidP="000872BB">
      <w:pPr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 xml:space="preserve"> </w:t>
      </w:r>
      <w:r w:rsidR="00765157">
        <w:rPr>
          <w:rFonts w:cs="Times New Roman"/>
          <w:szCs w:val="24"/>
        </w:rPr>
        <w:t>However, t</w:t>
      </w:r>
      <w:r>
        <w:rPr>
          <w:rFonts w:cs="Times New Roman"/>
          <w:szCs w:val="24"/>
        </w:rPr>
        <w:t>his is not the idea shown</w:t>
      </w:r>
      <w:r w:rsidR="001A3E09">
        <w:rPr>
          <w:rFonts w:cs="Times New Roman"/>
          <w:szCs w:val="24"/>
        </w:rPr>
        <w:t xml:space="preserve"> by Leo Chavez. According to Chavez</w:t>
      </w:r>
      <w:r>
        <w:rPr>
          <w:rFonts w:cs="Times New Roman"/>
          <w:szCs w:val="24"/>
        </w:rPr>
        <w:t xml:space="preserve">, Americans should notice that citizenship is not only about the legal belonging to a country </w:t>
      </w:r>
      <w:r>
        <w:rPr>
          <w:rFonts w:cs="Times New Roman"/>
          <w:szCs w:val="24"/>
        </w:rPr>
        <w:t>but also the day to day participation in building the country’s welfare.</w:t>
      </w:r>
      <w:r w:rsidR="001F2A0D">
        <w:rPr>
          <w:rFonts w:cs="Times New Roman"/>
          <w:szCs w:val="24"/>
        </w:rPr>
        <w:t xml:space="preserve"> He </w:t>
      </w:r>
      <w:r w:rsidR="00765157">
        <w:rPr>
          <w:rFonts w:cs="Times New Roman"/>
          <w:szCs w:val="24"/>
        </w:rPr>
        <w:t xml:space="preserve">also </w:t>
      </w:r>
      <w:r w:rsidR="001F2A0D">
        <w:rPr>
          <w:rFonts w:cs="Times New Roman"/>
          <w:szCs w:val="24"/>
        </w:rPr>
        <w:t xml:space="preserve">adds </w:t>
      </w:r>
      <w:r w:rsidR="00765157">
        <w:rPr>
          <w:rFonts w:cs="Times New Roman"/>
          <w:szCs w:val="24"/>
        </w:rPr>
        <w:t>that</w:t>
      </w:r>
      <w:r w:rsidR="001F2A0D">
        <w:rPr>
          <w:rFonts w:cs="Times New Roman"/>
          <w:szCs w:val="24"/>
        </w:rPr>
        <w:t xml:space="preserve"> the government should invest more in the issue so that </w:t>
      </w:r>
      <w:r w:rsidR="0016263B">
        <w:rPr>
          <w:rFonts w:cs="Times New Roman"/>
          <w:szCs w:val="24"/>
        </w:rPr>
        <w:t>the immigrants can have equal chances of investment and development. He calls it “</w:t>
      </w:r>
      <w:r w:rsidR="007A7D95">
        <w:rPr>
          <w:rFonts w:cs="Times New Roman"/>
          <w:szCs w:val="24"/>
        </w:rPr>
        <w:t>racism" when the government and society take so long to respond to racial differences positively</w:t>
      </w:r>
      <w:r w:rsidR="00D979DE">
        <w:rPr>
          <w:rFonts w:cs="Times New Roman"/>
          <w:noProof/>
          <w:szCs w:val="24"/>
        </w:rPr>
        <w:t xml:space="preserve"> </w:t>
      </w:r>
      <w:r w:rsidR="007303EC">
        <w:rPr>
          <w:rFonts w:cs="Times New Roman"/>
          <w:noProof/>
          <w:szCs w:val="24"/>
        </w:rPr>
        <w:t>(Lopez 42</w:t>
      </w:r>
      <w:r w:rsidR="00D979DE" w:rsidRPr="00D979DE">
        <w:rPr>
          <w:rFonts w:cs="Times New Roman"/>
          <w:noProof/>
          <w:szCs w:val="24"/>
        </w:rPr>
        <w:t>)</w:t>
      </w:r>
      <w:r w:rsidR="007A7D95">
        <w:rPr>
          <w:rFonts w:cs="Times New Roman"/>
          <w:szCs w:val="24"/>
        </w:rPr>
        <w:t xml:space="preserve">. </w:t>
      </w:r>
    </w:p>
    <w:p w:rsidR="00BC1603" w:rsidRDefault="00157677" w:rsidP="000872BB">
      <w:pPr>
        <w:rPr>
          <w:rFonts w:cs="Times New Roman"/>
          <w:szCs w:val="24"/>
        </w:rPr>
      </w:pPr>
      <w:r>
        <w:rPr>
          <w:rFonts w:cs="Times New Roman"/>
          <w:szCs w:val="24"/>
        </w:rPr>
        <w:tab/>
        <w:t xml:space="preserve"> Ethnicity developed in the 1980s where the topic gained a lot of interest and with research</w:t>
      </w:r>
      <w:r w:rsidR="00762682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Americans developed a sense of do</w:t>
      </w:r>
      <w:r w:rsidR="00762682">
        <w:rPr>
          <w:rFonts w:cs="Times New Roman"/>
          <w:szCs w:val="24"/>
        </w:rPr>
        <w:t>minance in culture compared</w:t>
      </w:r>
      <w:r>
        <w:rPr>
          <w:rFonts w:cs="Times New Roman"/>
          <w:szCs w:val="24"/>
        </w:rPr>
        <w:t xml:space="preserve"> to other communiti</w:t>
      </w:r>
      <w:r>
        <w:rPr>
          <w:rFonts w:cs="Times New Roman"/>
          <w:szCs w:val="24"/>
        </w:rPr>
        <w:t>es around the world. Up to date, the roots of these beliefs have borne fruits by the production of a community of people who are sensitive to racial and cultural differences</w:t>
      </w:r>
      <w:r>
        <w:rPr>
          <w:rFonts w:cs="Times New Roman"/>
          <w:noProof/>
          <w:szCs w:val="24"/>
        </w:rPr>
        <w:t xml:space="preserve"> (Knoll and </w:t>
      </w:r>
      <w:r>
        <w:rPr>
          <w:rFonts w:cs="Times New Roman"/>
          <w:color w:val="222222"/>
          <w:szCs w:val="24"/>
          <w:shd w:val="clear" w:color="auto" w:fill="FFFFFF"/>
        </w:rPr>
        <w:t xml:space="preserve">Shewmaker </w:t>
      </w:r>
      <w:r>
        <w:rPr>
          <w:rFonts w:cs="Times New Roman"/>
          <w:noProof/>
          <w:szCs w:val="24"/>
        </w:rPr>
        <w:t>93)</w:t>
      </w:r>
      <w:r>
        <w:rPr>
          <w:rFonts w:cs="Times New Roman"/>
          <w:szCs w:val="24"/>
        </w:rPr>
        <w:t xml:space="preserve">. </w:t>
      </w:r>
      <w:r w:rsidR="00904090">
        <w:rPr>
          <w:rFonts w:cs="Times New Roman"/>
          <w:szCs w:val="24"/>
        </w:rPr>
        <w:t xml:space="preserve">America has a legacy of having good racial relations. </w:t>
      </w:r>
      <w:r w:rsidR="00DA3EA1">
        <w:rPr>
          <w:rFonts w:cs="Times New Roman"/>
          <w:szCs w:val="24"/>
        </w:rPr>
        <w:t>In addition to</w:t>
      </w:r>
      <w:r w:rsidR="00904090">
        <w:rPr>
          <w:rFonts w:cs="Times New Roman"/>
          <w:szCs w:val="24"/>
        </w:rPr>
        <w:t xml:space="preserve"> </w:t>
      </w:r>
      <w:r w:rsidR="007303EC">
        <w:t>Bill Ong Hing is quoted saying</w:t>
      </w:r>
      <w:r w:rsidR="000E4C64">
        <w:rPr>
          <w:noProof/>
        </w:rPr>
        <w:t xml:space="preserve"> that being an American citizen is not just about the residence</w:t>
      </w:r>
      <w:r w:rsidR="003A01D1">
        <w:rPr>
          <w:noProof/>
        </w:rPr>
        <w:t xml:space="preserve"> (Lopez 30)</w:t>
      </w:r>
      <w:r w:rsidR="000E4C64">
        <w:rPr>
          <w:noProof/>
        </w:rPr>
        <w:t xml:space="preserve">. It is an issue that </w:t>
      </w:r>
      <w:r w:rsidR="0001080A">
        <w:rPr>
          <w:noProof/>
        </w:rPr>
        <w:t>goes beyond the triu</w:t>
      </w:r>
      <w:r w:rsidR="001B0DEC">
        <w:rPr>
          <w:noProof/>
        </w:rPr>
        <w:t>mph of discriminatory laws wh</w:t>
      </w:r>
      <w:r w:rsidR="00DA3EA1">
        <w:rPr>
          <w:noProof/>
        </w:rPr>
        <w:t>ich could compromise the legacy.</w:t>
      </w:r>
    </w:p>
    <w:p w:rsidR="00BC1603" w:rsidRDefault="00157677" w:rsidP="000872BB">
      <w:pPr>
        <w:rPr>
          <w:rFonts w:cs="Times New Roman"/>
          <w:szCs w:val="24"/>
        </w:rPr>
      </w:pPr>
      <w:r>
        <w:rPr>
          <w:rFonts w:cs="Times New Roman"/>
          <w:szCs w:val="24"/>
        </w:rPr>
        <w:tab/>
        <w:t>Americans have the idea of ethnic-</w:t>
      </w:r>
      <w:r>
        <w:rPr>
          <w:rFonts w:cs="Times New Roman"/>
          <w:szCs w:val="24"/>
        </w:rPr>
        <w:t>racial domination because of their widespread participation in different cultural activiti</w:t>
      </w:r>
      <w:r w:rsidR="00762682">
        <w:rPr>
          <w:rFonts w:cs="Times New Roman"/>
          <w:szCs w:val="24"/>
        </w:rPr>
        <w:t>es of most of the other nations. This further gives</w:t>
      </w:r>
      <w:r>
        <w:rPr>
          <w:rFonts w:cs="Times New Roman"/>
          <w:szCs w:val="24"/>
        </w:rPr>
        <w:t xml:space="preserve"> them the confidence of racial superiority which in the deeper end causes them to feel excessively better</w:t>
      </w:r>
      <w:r w:rsidR="00762682">
        <w:rPr>
          <w:rFonts w:cs="Times New Roman"/>
          <w:szCs w:val="24"/>
        </w:rPr>
        <w:t xml:space="preserve">. </w:t>
      </w:r>
      <w:r w:rsidR="00765157">
        <w:rPr>
          <w:rFonts w:cs="Times New Roman"/>
          <w:szCs w:val="24"/>
        </w:rPr>
        <w:t>Also, t</w:t>
      </w:r>
      <w:r w:rsidR="00762682">
        <w:rPr>
          <w:rFonts w:cs="Times New Roman"/>
          <w:szCs w:val="24"/>
        </w:rPr>
        <w:t>his makes them become</w:t>
      </w:r>
      <w:r w:rsidR="006F3AEE">
        <w:rPr>
          <w:rFonts w:cs="Times New Roman"/>
          <w:szCs w:val="24"/>
        </w:rPr>
        <w:t xml:space="preserve"> unwelcoming and unsupportive to</w:t>
      </w:r>
      <w:r>
        <w:rPr>
          <w:rFonts w:cs="Times New Roman"/>
          <w:szCs w:val="24"/>
        </w:rPr>
        <w:t xml:space="preserve"> other races in their country even after the civil rights revolution. Ethno racial discrimination has caused the denial of sociological progress of the immigrants in comparison to the American community.</w:t>
      </w:r>
    </w:p>
    <w:p w:rsidR="00BC1603" w:rsidRDefault="00157677" w:rsidP="000872BB">
      <w:pPr>
        <w:rPr>
          <w:rFonts w:cs="Times New Roman"/>
          <w:szCs w:val="24"/>
        </w:rPr>
      </w:pPr>
      <w:r>
        <w:rPr>
          <w:rFonts w:cs="Times New Roman"/>
          <w:szCs w:val="24"/>
        </w:rPr>
        <w:tab/>
        <w:t>Ethno racial discrimination and conflict not only affects immigrants socially but also affects the internal and psychological functioning of a person. The levels of racial discrimination have been rec</w:t>
      </w:r>
      <w:r w:rsidR="00762682">
        <w:rPr>
          <w:rFonts w:cs="Times New Roman"/>
          <w:szCs w:val="24"/>
        </w:rPr>
        <w:t>ently discovered to be increas</w:t>
      </w:r>
      <w:r>
        <w:rPr>
          <w:rFonts w:cs="Times New Roman"/>
          <w:szCs w:val="24"/>
        </w:rPr>
        <w:t>ed gradually over time wi</w:t>
      </w:r>
      <w:r>
        <w:rPr>
          <w:rFonts w:cs="Times New Roman"/>
          <w:szCs w:val="24"/>
        </w:rPr>
        <w:t xml:space="preserve">th the black race being most affected. Ethno racial domination could also cause unnecessary conflict. In his book, for </w:t>
      </w:r>
      <w:r>
        <w:rPr>
          <w:rFonts w:cs="Times New Roman"/>
          <w:szCs w:val="24"/>
        </w:rPr>
        <w:lastRenderedPageBreak/>
        <w:t xml:space="preserve">instance, </w:t>
      </w:r>
      <w:r w:rsidR="007303EC">
        <w:rPr>
          <w:rFonts w:cs="Times New Roman"/>
          <w:szCs w:val="24"/>
        </w:rPr>
        <w:t xml:space="preserve">he </w:t>
      </w:r>
      <w:r>
        <w:rPr>
          <w:rFonts w:cs="Times New Roman"/>
          <w:szCs w:val="24"/>
        </w:rPr>
        <w:t>describes his personal experience in the class where his English paper was upgraded because of his Latino origin</w:t>
      </w:r>
      <w:r w:rsidR="007303EC">
        <w:rPr>
          <w:rFonts w:cs="Times New Roman"/>
          <w:noProof/>
          <w:szCs w:val="24"/>
        </w:rPr>
        <w:t xml:space="preserve"> (Lopez 12</w:t>
      </w:r>
      <w:r>
        <w:rPr>
          <w:rFonts w:cs="Times New Roman"/>
          <w:noProof/>
          <w:szCs w:val="24"/>
        </w:rPr>
        <w:t>)</w:t>
      </w:r>
      <w:r w:rsidR="00765157">
        <w:rPr>
          <w:rFonts w:cs="Times New Roman"/>
          <w:szCs w:val="24"/>
        </w:rPr>
        <w:t>. Again, he</w:t>
      </w:r>
      <w:r w:rsidR="002B6250">
        <w:rPr>
          <w:rFonts w:cs="Times New Roman"/>
          <w:szCs w:val="24"/>
        </w:rPr>
        <w:t xml:space="preserve"> describes his</w:t>
      </w:r>
      <w:r>
        <w:rPr>
          <w:rFonts w:cs="Times New Roman"/>
          <w:szCs w:val="24"/>
        </w:rPr>
        <w:t xml:space="preserve"> experience with the</w:t>
      </w:r>
      <w:r w:rsidR="002B6250">
        <w:rPr>
          <w:rFonts w:cs="Times New Roman"/>
          <w:szCs w:val="24"/>
        </w:rPr>
        <w:t xml:space="preserve"> police where he was unnecessarily harassed,</w:t>
      </w:r>
      <w:r>
        <w:rPr>
          <w:rFonts w:cs="Times New Roman"/>
          <w:szCs w:val="24"/>
        </w:rPr>
        <w:t xml:space="preserve"> warned and ordered back to Boston because of his origin.</w:t>
      </w:r>
    </w:p>
    <w:p w:rsidR="00BC1603" w:rsidRDefault="00157677" w:rsidP="000872BB">
      <w:pPr>
        <w:rPr>
          <w:rFonts w:cs="Times New Roman"/>
          <w:noProof/>
          <w:szCs w:val="24"/>
        </w:rPr>
      </w:pPr>
      <w:r>
        <w:rPr>
          <w:rFonts w:cs="Times New Roman"/>
          <w:szCs w:val="24"/>
        </w:rPr>
        <w:tab/>
        <w:t>The idea of nativism and racism is not supported by everyone, in fact, no one is born with the idea.</w:t>
      </w:r>
      <w:r w:rsidR="00184843">
        <w:rPr>
          <w:rFonts w:cs="Times New Roman"/>
          <w:szCs w:val="24"/>
        </w:rPr>
        <w:t xml:space="preserve"> The spread is credited to media. </w:t>
      </w:r>
      <w:r w:rsidR="00C61CD1">
        <w:rPr>
          <w:rFonts w:cs="Times New Roman"/>
          <w:szCs w:val="24"/>
        </w:rPr>
        <w:t xml:space="preserve">People spend a lot of time on media which unfortunately </w:t>
      </w:r>
      <w:r w:rsidR="008A0467">
        <w:rPr>
          <w:rFonts w:cs="Times New Roman"/>
          <w:szCs w:val="24"/>
        </w:rPr>
        <w:t>the poor mode of addressing this issue gradually gets into the people’s minds creating the perception</w:t>
      </w:r>
      <w:r w:rsidR="0082541D">
        <w:rPr>
          <w:rFonts w:cs="Times New Roman"/>
          <w:szCs w:val="24"/>
        </w:rPr>
        <w:t>s</w:t>
      </w:r>
      <w:r w:rsidR="008A0467">
        <w:rPr>
          <w:rFonts w:cs="Times New Roman"/>
          <w:szCs w:val="24"/>
        </w:rPr>
        <w:t xml:space="preserve"> </w:t>
      </w:r>
      <w:r w:rsidR="0082541D">
        <w:rPr>
          <w:rFonts w:cs="Times New Roman"/>
          <w:szCs w:val="24"/>
        </w:rPr>
        <w:t xml:space="preserve">in favor of racism. </w:t>
      </w:r>
      <w:r w:rsidR="007303EC">
        <w:rPr>
          <w:rFonts w:cs="Times New Roman"/>
          <w:szCs w:val="24"/>
        </w:rPr>
        <w:t>However, t</w:t>
      </w:r>
      <w:r w:rsidR="0082541D">
        <w:rPr>
          <w:rFonts w:cs="Times New Roman"/>
          <w:szCs w:val="24"/>
        </w:rPr>
        <w:t>he</w:t>
      </w:r>
      <w:r w:rsidR="007303EC">
        <w:rPr>
          <w:rFonts w:cs="Times New Roman"/>
          <w:szCs w:val="24"/>
        </w:rPr>
        <w:t>re is hope</w:t>
      </w:r>
      <w:r w:rsidR="00386342">
        <w:rPr>
          <w:rFonts w:cs="Times New Roman"/>
          <w:szCs w:val="24"/>
        </w:rPr>
        <w:t xml:space="preserve"> because</w:t>
      </w:r>
      <w:r w:rsidR="004C5FD4">
        <w:rPr>
          <w:rFonts w:cs="Times New Roman"/>
          <w:szCs w:val="24"/>
        </w:rPr>
        <w:t xml:space="preserve"> the idea of race </w:t>
      </w:r>
      <w:r w:rsidR="00945F4C">
        <w:rPr>
          <w:rFonts w:cs="Times New Roman"/>
          <w:szCs w:val="24"/>
        </w:rPr>
        <w:t xml:space="preserve">and practices </w:t>
      </w:r>
      <w:r w:rsidR="004C5FD4">
        <w:rPr>
          <w:rFonts w:cs="Times New Roman"/>
          <w:szCs w:val="24"/>
        </w:rPr>
        <w:t xml:space="preserve">in America </w:t>
      </w:r>
      <w:r w:rsidR="00945F4C">
        <w:rPr>
          <w:rFonts w:cs="Times New Roman"/>
          <w:szCs w:val="24"/>
        </w:rPr>
        <w:t>are changing every day and will change rapidl</w:t>
      </w:r>
      <w:r w:rsidR="00480EFF">
        <w:rPr>
          <w:rFonts w:cs="Times New Roman"/>
          <w:szCs w:val="24"/>
        </w:rPr>
        <w:t>y</w:t>
      </w:r>
      <w:r w:rsidR="00945F4C">
        <w:rPr>
          <w:rFonts w:cs="Times New Roman"/>
          <w:szCs w:val="24"/>
        </w:rPr>
        <w:t xml:space="preserve"> over the coming decades</w:t>
      </w:r>
      <w:r w:rsidR="00AB547F">
        <w:rPr>
          <w:rFonts w:cs="Times New Roman"/>
          <w:szCs w:val="24"/>
        </w:rPr>
        <w:t xml:space="preserve"> </w:t>
      </w:r>
      <w:r w:rsidR="00931401">
        <w:rPr>
          <w:rFonts w:cs="Times New Roman"/>
          <w:noProof/>
          <w:szCs w:val="24"/>
        </w:rPr>
        <w:t>(Lopez</w:t>
      </w:r>
      <w:r w:rsidR="00AB547F">
        <w:rPr>
          <w:rFonts w:cs="Times New Roman"/>
          <w:noProof/>
          <w:szCs w:val="24"/>
        </w:rPr>
        <w:t xml:space="preserve"> 143</w:t>
      </w:r>
      <w:r w:rsidR="00AB547F" w:rsidRPr="00386342">
        <w:rPr>
          <w:rFonts w:cs="Times New Roman"/>
          <w:noProof/>
          <w:szCs w:val="24"/>
        </w:rPr>
        <w:t>)</w:t>
      </w:r>
      <w:r>
        <w:rPr>
          <w:rFonts w:cs="Times New Roman"/>
          <w:szCs w:val="24"/>
        </w:rPr>
        <w:t>.</w:t>
      </w:r>
      <w:r w:rsidR="00E4290E">
        <w:rPr>
          <w:rFonts w:cs="Times New Roman"/>
          <w:noProof/>
          <w:szCs w:val="24"/>
        </w:rPr>
        <w:t xml:space="preserve"> </w:t>
      </w:r>
      <w:r w:rsidR="00820E94">
        <w:rPr>
          <w:rFonts w:cs="Times New Roman"/>
          <w:szCs w:val="24"/>
        </w:rPr>
        <w:t xml:space="preserve">Chavez </w:t>
      </w:r>
      <w:r>
        <w:rPr>
          <w:rFonts w:cs="Times New Roman"/>
          <w:szCs w:val="24"/>
        </w:rPr>
        <w:t>argues that law is responsible for creating or destroying racism. He says that racism can be destroyed completely from the society by activi</w:t>
      </w:r>
      <w:r>
        <w:rPr>
          <w:rFonts w:cs="Times New Roman"/>
          <w:szCs w:val="24"/>
        </w:rPr>
        <w:t>ties such as changing the whole meaning of a race as well as rendering privileges to the immigrants and disadvantaging the ideas justified by the racial ideology</w:t>
      </w:r>
      <w:r w:rsidR="00B634CF">
        <w:rPr>
          <w:rFonts w:cs="Times New Roman"/>
          <w:szCs w:val="24"/>
        </w:rPr>
        <w:t>.</w:t>
      </w:r>
      <w:r>
        <w:rPr>
          <w:rFonts w:cs="Times New Roman"/>
          <w:noProof/>
          <w:szCs w:val="24"/>
        </w:rPr>
        <w:t xml:space="preserve"> </w:t>
      </w:r>
    </w:p>
    <w:p w:rsidR="00BC1603" w:rsidRDefault="00157677" w:rsidP="000872BB">
      <w:pPr>
        <w:rPr>
          <w:rFonts w:cs="Times New Roman"/>
          <w:szCs w:val="24"/>
        </w:rPr>
      </w:pPr>
      <w:r>
        <w:rPr>
          <w:rFonts w:cs="Times New Roman"/>
          <w:szCs w:val="24"/>
        </w:rPr>
        <w:tab/>
        <w:t>Immigrants from South America and Mexico face many problems imposed on by the anti-immigran</w:t>
      </w:r>
      <w:r>
        <w:rPr>
          <w:rFonts w:cs="Times New Roman"/>
          <w:szCs w:val="24"/>
        </w:rPr>
        <w:t>t groups which are located in the areas. In a report given by one person who was working in a non-profit organization helping immigrants from Mexico, despite some members being in such an organization which delivered help to those poor beaten people, the</w:t>
      </w:r>
      <w:r w:rsidR="002B6250">
        <w:rPr>
          <w:rFonts w:cs="Times New Roman"/>
          <w:szCs w:val="24"/>
        </w:rPr>
        <w:t>y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made racially discriminative comments on them</w:t>
      </w:r>
      <w:r w:rsidR="00B634CF">
        <w:rPr>
          <w:rFonts w:cs="Times New Roman"/>
          <w:szCs w:val="24"/>
        </w:rPr>
        <w:t xml:space="preserve"> </w:t>
      </w:r>
      <w:r w:rsidR="00B634CF">
        <w:rPr>
          <w:rFonts w:cs="Times New Roman"/>
          <w:noProof/>
          <w:szCs w:val="24"/>
        </w:rPr>
        <w:t>(Rodriguez et al., 102)</w:t>
      </w:r>
      <w:r w:rsidR="00B634CF">
        <w:rPr>
          <w:rFonts w:cs="Times New Roman"/>
          <w:szCs w:val="24"/>
        </w:rPr>
        <w:t>.</w:t>
      </w:r>
      <w:r>
        <w:rPr>
          <w:rFonts w:cs="Times New Roman"/>
          <w:szCs w:val="24"/>
        </w:rPr>
        <w:t xml:space="preserve"> This is such a serious matter which clearly portrays the level by which racism has increased. </w:t>
      </w:r>
      <w:r w:rsidR="007303EC">
        <w:rPr>
          <w:rFonts w:cs="Times New Roman"/>
          <w:szCs w:val="24"/>
        </w:rPr>
        <w:t>Races are a product of the society</w:t>
      </w:r>
      <w:r w:rsidR="007303EC">
        <w:rPr>
          <w:rFonts w:cs="Times New Roman"/>
          <w:noProof/>
          <w:szCs w:val="24"/>
        </w:rPr>
        <w:t xml:space="preserve"> </w:t>
      </w:r>
      <w:r w:rsidR="007303EC">
        <w:rPr>
          <w:rFonts w:cs="Times New Roman"/>
          <w:szCs w:val="24"/>
        </w:rPr>
        <w:t>and therefore a call</w:t>
      </w:r>
      <w:r w:rsidR="00276FD7">
        <w:rPr>
          <w:rFonts w:cs="Times New Roman"/>
          <w:szCs w:val="24"/>
        </w:rPr>
        <w:t xml:space="preserve"> on the society to take corrective responsibility in the betterment of the immigrants and refugee's lives</w:t>
      </w:r>
      <w:r w:rsidR="001D7C08">
        <w:rPr>
          <w:rFonts w:cs="Times New Roman"/>
          <w:szCs w:val="24"/>
        </w:rPr>
        <w:t xml:space="preserve"> </w:t>
      </w:r>
      <w:r w:rsidR="001D7C08">
        <w:rPr>
          <w:rFonts w:cs="Times New Roman"/>
          <w:noProof/>
          <w:szCs w:val="24"/>
        </w:rPr>
        <w:t>(López 110)</w:t>
      </w:r>
      <w:r w:rsidR="00276FD7">
        <w:rPr>
          <w:rFonts w:cs="Times New Roman"/>
          <w:szCs w:val="24"/>
        </w:rPr>
        <w:t xml:space="preserve">. </w:t>
      </w:r>
    </w:p>
    <w:p w:rsidR="00765157" w:rsidRPr="00765157" w:rsidRDefault="00157677" w:rsidP="000872BB">
      <w:pPr>
        <w:jc w:val="center"/>
        <w:rPr>
          <w:rFonts w:cs="Times New Roman"/>
          <w:b/>
          <w:szCs w:val="24"/>
        </w:rPr>
      </w:pPr>
      <w:r w:rsidRPr="00765157">
        <w:rPr>
          <w:rFonts w:cs="Times New Roman"/>
          <w:b/>
          <w:szCs w:val="24"/>
        </w:rPr>
        <w:t>Conclusion</w:t>
      </w:r>
    </w:p>
    <w:p w:rsidR="00BC1603" w:rsidRDefault="00157677" w:rsidP="000872BB">
      <w:pPr>
        <w:rPr>
          <w:rFonts w:cs="Times New Roman"/>
          <w:szCs w:val="24"/>
        </w:rPr>
      </w:pPr>
      <w:r>
        <w:rPr>
          <w:rFonts w:cs="Times New Roman"/>
          <w:szCs w:val="24"/>
        </w:rPr>
        <w:tab/>
        <w:t xml:space="preserve">Having discussed the immigrants’ experiences, ethnic-racial issues and nativism and racism with references from </w:t>
      </w:r>
      <w:r>
        <w:rPr>
          <w:rFonts w:cs="Times New Roman"/>
        </w:rPr>
        <w:t>Leo Chavez’s</w:t>
      </w:r>
      <w:r>
        <w:rPr>
          <w:rFonts w:cs="Times New Roman"/>
        </w:rPr>
        <w:t xml:space="preserve"> book White by Law, it is clear that</w:t>
      </w:r>
      <w:r w:rsidR="00F61C73">
        <w:rPr>
          <w:rFonts w:cs="Times New Roman"/>
          <w:szCs w:val="24"/>
        </w:rPr>
        <w:t xml:space="preserve"> </w:t>
      </w:r>
      <w:r w:rsidR="006743D4">
        <w:rPr>
          <w:rFonts w:cs="Times New Roman"/>
          <w:szCs w:val="24"/>
        </w:rPr>
        <w:t xml:space="preserve">racism is </w:t>
      </w:r>
      <w:r w:rsidR="006743D4">
        <w:rPr>
          <w:rFonts w:cs="Times New Roman"/>
          <w:szCs w:val="24"/>
        </w:rPr>
        <w:lastRenderedPageBreak/>
        <w:t>practiced right from the management with</w:t>
      </w:r>
      <w:r w:rsidR="00774226">
        <w:rPr>
          <w:rFonts w:cs="Times New Roman"/>
          <w:szCs w:val="24"/>
        </w:rPr>
        <w:t xml:space="preserve"> most of them being corrupt too</w:t>
      </w:r>
      <w:r w:rsidR="006743D4">
        <w:rPr>
          <w:rFonts w:cs="Times New Roman"/>
          <w:szCs w:val="24"/>
        </w:rPr>
        <w:t xml:space="preserve">. Racism does not necessarily have to </w:t>
      </w:r>
      <w:r w:rsidR="00B9378E">
        <w:rPr>
          <w:rFonts w:cs="Times New Roman"/>
          <w:szCs w:val="24"/>
        </w:rPr>
        <w:t>be rude or unfair action done to</w:t>
      </w:r>
      <w:r w:rsidR="006743D4">
        <w:rPr>
          <w:rFonts w:cs="Times New Roman"/>
          <w:szCs w:val="24"/>
        </w:rPr>
        <w:t xml:space="preserve"> a person of another race. It could also be an unkind or a discriminative thought or a phrase used on someone.</w:t>
      </w:r>
      <w:r w:rsidR="00774226">
        <w:rPr>
          <w:rFonts w:cs="Times New Roman"/>
          <w:szCs w:val="24"/>
        </w:rPr>
        <w:t xml:space="preserve"> This essay portrays </w:t>
      </w:r>
      <w:r>
        <w:rPr>
          <w:rFonts w:cs="Times New Roman"/>
          <w:szCs w:val="24"/>
        </w:rPr>
        <w:t xml:space="preserve">beyond doubt </w:t>
      </w:r>
      <w:r w:rsidR="00774226">
        <w:rPr>
          <w:rFonts w:cs="Times New Roman"/>
          <w:szCs w:val="24"/>
        </w:rPr>
        <w:t>that</w:t>
      </w:r>
      <w:r w:rsidR="006743D4">
        <w:rPr>
          <w:rFonts w:cs="Times New Roman"/>
          <w:szCs w:val="24"/>
        </w:rPr>
        <w:t xml:space="preserve"> race is from society and basic</w:t>
      </w:r>
      <w:r w:rsidR="00B9378E">
        <w:rPr>
          <w:rFonts w:cs="Times New Roman"/>
          <w:szCs w:val="24"/>
        </w:rPr>
        <w:t>ally</w:t>
      </w:r>
      <w:r w:rsidR="006743D4">
        <w:rPr>
          <w:rFonts w:cs="Times New Roman"/>
          <w:szCs w:val="24"/>
        </w:rPr>
        <w:t>, equality of all races is undeniable no matter how widespread racism maybe.</w:t>
      </w:r>
    </w:p>
    <w:p w:rsidR="00BC1603" w:rsidRDefault="00157677" w:rsidP="000872BB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ab/>
      </w:r>
    </w:p>
    <w:p w:rsidR="00BC1603" w:rsidRDefault="00BC1603" w:rsidP="000872BB">
      <w:pPr>
        <w:rPr>
          <w:rFonts w:cs="Times New Roman"/>
          <w:szCs w:val="24"/>
        </w:rPr>
      </w:pPr>
    </w:p>
    <w:p w:rsidR="00BC1603" w:rsidRDefault="00BC1603" w:rsidP="000872BB">
      <w:pPr>
        <w:rPr>
          <w:rFonts w:cs="Times New Roman"/>
          <w:szCs w:val="24"/>
        </w:rPr>
      </w:pPr>
    </w:p>
    <w:p w:rsidR="00BC1603" w:rsidRDefault="00BC1603" w:rsidP="000872BB">
      <w:pPr>
        <w:ind w:firstLine="0"/>
        <w:rPr>
          <w:rFonts w:cs="Times New Roman"/>
          <w:szCs w:val="24"/>
        </w:rPr>
      </w:pPr>
    </w:p>
    <w:p w:rsidR="00BC1603" w:rsidRDefault="00157677" w:rsidP="000872BB">
      <w:pPr>
        <w:spacing w:after="160"/>
        <w:ind w:right="0" w:firstLine="0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:rsidR="00BC1603" w:rsidRDefault="00157677" w:rsidP="000872BB">
      <w:pPr>
        <w:pStyle w:val="Heading1"/>
        <w:numPr>
          <w:ilvl w:val="0"/>
          <w:numId w:val="0"/>
        </w:numPr>
        <w:ind w:left="3614" w:firstLine="706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Works Cited</w:t>
      </w:r>
    </w:p>
    <w:p w:rsidR="00BC1603" w:rsidRDefault="00157677" w:rsidP="000872BB">
      <w:pPr>
        <w:pStyle w:val="Bibliography"/>
        <w:ind w:left="720" w:hanging="720"/>
        <w:rPr>
          <w:rFonts w:cs="Times New Roman"/>
          <w:noProof/>
          <w:szCs w:val="24"/>
        </w:rPr>
      </w:pPr>
      <w:r>
        <w:rPr>
          <w:rFonts w:cs="Times New Roman"/>
          <w:color w:val="222222"/>
          <w:szCs w:val="24"/>
          <w:shd w:val="clear" w:color="auto" w:fill="FFFFFF"/>
        </w:rPr>
        <w:t xml:space="preserve">Knoll, Benjamin R., and Jordan Shewmaker. "Simply un-American": Nativism and Support for Health Care Reform." </w:t>
      </w:r>
      <w:r>
        <w:rPr>
          <w:rFonts w:cs="Times New Roman"/>
          <w:i/>
          <w:iCs/>
          <w:color w:val="222222"/>
          <w:szCs w:val="24"/>
          <w:shd w:val="clear" w:color="auto" w:fill="FFFFFF"/>
        </w:rPr>
        <w:t>Political Behavior</w:t>
      </w:r>
      <w:r>
        <w:rPr>
          <w:rFonts w:cs="Times New Roman"/>
          <w:color w:val="222222"/>
          <w:szCs w:val="24"/>
          <w:shd w:val="clear" w:color="auto" w:fill="FFFFFF"/>
        </w:rPr>
        <w:t> 37.1 (2015): 87-108.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BIBLIOGRAPHY </w:instrText>
      </w:r>
      <w:r>
        <w:rPr>
          <w:rFonts w:cs="Times New Roman"/>
          <w:szCs w:val="24"/>
        </w:rPr>
        <w:fldChar w:fldCharType="separate"/>
      </w:r>
    </w:p>
    <w:p w:rsidR="00BC1603" w:rsidRDefault="00157677" w:rsidP="000872BB">
      <w:pPr>
        <w:pStyle w:val="Bibliography"/>
        <w:ind w:left="720" w:hanging="720"/>
        <w:rPr>
          <w:rFonts w:cs="Times New Roman"/>
          <w:noProof/>
          <w:szCs w:val="24"/>
        </w:rPr>
      </w:pPr>
      <w:r>
        <w:rPr>
          <w:rFonts w:cs="Times New Roman"/>
          <w:noProof/>
          <w:szCs w:val="24"/>
        </w:rPr>
        <w:t xml:space="preserve">Lopez, Ian Haney. "The Legal Construction of Race." Lopez. </w:t>
      </w:r>
      <w:r>
        <w:rPr>
          <w:rFonts w:cs="Times New Roman"/>
          <w:i/>
          <w:iCs/>
          <w:noProof/>
          <w:szCs w:val="24"/>
        </w:rPr>
        <w:t>The Legal Construction of Rac</w:t>
      </w:r>
      <w:r>
        <w:rPr>
          <w:rFonts w:cs="Times New Roman"/>
          <w:noProof/>
          <w:szCs w:val="24"/>
        </w:rPr>
        <w:t xml:space="preserve">e. </w:t>
      </w:r>
      <w:r>
        <w:rPr>
          <w:rFonts w:cs="Times New Roman"/>
          <w:noProof/>
          <w:szCs w:val="24"/>
        </w:rPr>
        <w:t>New York</w:t>
      </w:r>
      <w:r w:rsidR="006F3AEE">
        <w:rPr>
          <w:rFonts w:cs="Times New Roman"/>
          <w:noProof/>
          <w:szCs w:val="24"/>
        </w:rPr>
        <w:t>: Oxford University Press, 2006:</w:t>
      </w:r>
      <w:r>
        <w:rPr>
          <w:rFonts w:cs="Times New Roman"/>
          <w:noProof/>
          <w:szCs w:val="24"/>
        </w:rPr>
        <w:t xml:space="preserve">1-300. </w:t>
      </w:r>
    </w:p>
    <w:p w:rsidR="00BC1603" w:rsidRDefault="00157677" w:rsidP="000872BB">
      <w:pPr>
        <w:pStyle w:val="Bibliography"/>
        <w:ind w:left="720" w:hanging="720"/>
        <w:rPr>
          <w:rFonts w:cs="Times New Roman"/>
          <w:noProof/>
          <w:szCs w:val="24"/>
        </w:rPr>
      </w:pPr>
      <w:r>
        <w:rPr>
          <w:rFonts w:cs="Times New Roman"/>
          <w:noProof/>
          <w:szCs w:val="24"/>
        </w:rPr>
        <w:t xml:space="preserve">Rodriguez, Sanjuana. "Representation of Latinx Immigrants and Immigration in Children's Literature: A Critical Content Analysis." </w:t>
      </w:r>
      <w:r>
        <w:rPr>
          <w:rFonts w:cs="Times New Roman"/>
          <w:i/>
          <w:iCs/>
          <w:noProof/>
          <w:szCs w:val="24"/>
        </w:rPr>
        <w:t>Journal of Children's Literature; Las Vegas Vol. 44, Iss. 2</w:t>
      </w:r>
      <w:r>
        <w:rPr>
          <w:rFonts w:cs="Times New Roman"/>
          <w:noProof/>
          <w:szCs w:val="24"/>
        </w:rPr>
        <w:t xml:space="preserve"> (2018): 40-61</w:t>
      </w:r>
    </w:p>
    <w:p w:rsidR="00BC1603" w:rsidRDefault="00157677" w:rsidP="000872BB">
      <w:pPr>
        <w:rPr>
          <w:rFonts w:cs="Times New Roman"/>
          <w:szCs w:val="24"/>
        </w:rPr>
      </w:pPr>
      <w:r>
        <w:rPr>
          <w:rFonts w:cs="Times New Roman"/>
          <w:b/>
          <w:bCs/>
          <w:noProof/>
          <w:szCs w:val="24"/>
        </w:rPr>
        <w:fldChar w:fldCharType="end"/>
      </w:r>
    </w:p>
    <w:p w:rsidR="00BC1603" w:rsidRDefault="00BC1603" w:rsidP="000872BB">
      <w:pPr>
        <w:ind w:firstLine="0"/>
        <w:rPr>
          <w:rFonts w:cs="Times New Roman"/>
          <w:szCs w:val="24"/>
        </w:rPr>
      </w:pPr>
    </w:p>
    <w:sectPr w:rsidR="00BC1603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677" w:rsidRDefault="00157677">
      <w:pPr>
        <w:spacing w:after="0" w:line="240" w:lineRule="auto"/>
      </w:pPr>
      <w:r>
        <w:separator/>
      </w:r>
    </w:p>
  </w:endnote>
  <w:endnote w:type="continuationSeparator" w:id="0">
    <w:p w:rsidR="00157677" w:rsidRDefault="00157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677" w:rsidRDefault="00157677">
      <w:pPr>
        <w:spacing w:after="0" w:line="240" w:lineRule="auto"/>
      </w:pPr>
      <w:r>
        <w:separator/>
      </w:r>
    </w:p>
  </w:footnote>
  <w:footnote w:type="continuationSeparator" w:id="0">
    <w:p w:rsidR="00157677" w:rsidRDefault="00157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603" w:rsidRDefault="00157677">
    <w:pPr>
      <w:pStyle w:val="Header"/>
      <w:jc w:val="right"/>
    </w:pPr>
    <w:r>
      <w:t xml:space="preserve">Surname </w:t>
    </w:r>
    <w:r>
      <w:fldChar w:fldCharType="begin"/>
    </w:r>
    <w:r>
      <w:instrText xml:space="preserve"> PAGE   \* MERGEFORMAT </w:instrText>
    </w:r>
    <w:r>
      <w:fldChar w:fldCharType="separate"/>
    </w:r>
    <w:r w:rsidR="00C91814">
      <w:rPr>
        <w:noProof/>
      </w:rPr>
      <w:t>2</w:t>
    </w:r>
    <w:r>
      <w:rPr>
        <w:noProof/>
      </w:rPr>
      <w:fldChar w:fldCharType="end"/>
    </w:r>
  </w:p>
  <w:p w:rsidR="00BC1603" w:rsidRDefault="00BC160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603" w:rsidRDefault="00157677">
    <w:pPr>
      <w:pStyle w:val="Header"/>
      <w:jc w:val="right"/>
    </w:pPr>
    <w:r>
      <w:t>Last Name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:rsidR="00BC1603" w:rsidRDefault="00BC160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83D62C1A"/>
    <w:lvl w:ilvl="0">
      <w:start w:val="1"/>
      <w:numFmt w:val="decimal"/>
      <w:pStyle w:val="Heading1"/>
      <w:lvlText w:val="%1"/>
      <w:lvlJc w:val="left"/>
      <w:pPr>
        <w:ind w:left="0"/>
      </w:pPr>
      <w:rPr>
        <w:rFonts w:ascii="Calibri" w:eastAsia="Calibri" w:hAnsi="Calibri" w:cs="Calibri"/>
        <w:b/>
        <w:bCs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0"/>
      </w:pPr>
      <w:rPr>
        <w:rFonts w:ascii="Calibri" w:eastAsia="Calibri" w:hAnsi="Calibri" w:cs="Calibri"/>
        <w:b/>
        <w:bCs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AE0113B"/>
    <w:multiLevelType w:val="multilevel"/>
    <w:tmpl w:val="FF0C1A0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603"/>
    <w:rsid w:val="0001080A"/>
    <w:rsid w:val="000872BB"/>
    <w:rsid w:val="000D2283"/>
    <w:rsid w:val="000E4C64"/>
    <w:rsid w:val="000E7D73"/>
    <w:rsid w:val="00104CAF"/>
    <w:rsid w:val="00157677"/>
    <w:rsid w:val="0016263B"/>
    <w:rsid w:val="00184843"/>
    <w:rsid w:val="00184B2B"/>
    <w:rsid w:val="001A3E09"/>
    <w:rsid w:val="001B0DEC"/>
    <w:rsid w:val="001D7C08"/>
    <w:rsid w:val="001F2A0D"/>
    <w:rsid w:val="002016D7"/>
    <w:rsid w:val="00276FD7"/>
    <w:rsid w:val="002865E8"/>
    <w:rsid w:val="002B6250"/>
    <w:rsid w:val="002E6A59"/>
    <w:rsid w:val="00386342"/>
    <w:rsid w:val="003A01D1"/>
    <w:rsid w:val="00430440"/>
    <w:rsid w:val="0046188F"/>
    <w:rsid w:val="00462B3B"/>
    <w:rsid w:val="00480EFF"/>
    <w:rsid w:val="004C5FD4"/>
    <w:rsid w:val="004E4EE0"/>
    <w:rsid w:val="004E5C71"/>
    <w:rsid w:val="004E7690"/>
    <w:rsid w:val="00551DCC"/>
    <w:rsid w:val="00587053"/>
    <w:rsid w:val="005A7733"/>
    <w:rsid w:val="006743D4"/>
    <w:rsid w:val="006F2912"/>
    <w:rsid w:val="006F3AEE"/>
    <w:rsid w:val="007303EC"/>
    <w:rsid w:val="00741CD9"/>
    <w:rsid w:val="00762682"/>
    <w:rsid w:val="00765157"/>
    <w:rsid w:val="00774226"/>
    <w:rsid w:val="007A7D95"/>
    <w:rsid w:val="007C0382"/>
    <w:rsid w:val="007C6BD4"/>
    <w:rsid w:val="00815DEF"/>
    <w:rsid w:val="00820E94"/>
    <w:rsid w:val="0082541D"/>
    <w:rsid w:val="00833FAA"/>
    <w:rsid w:val="008A0467"/>
    <w:rsid w:val="008A4B5D"/>
    <w:rsid w:val="00904090"/>
    <w:rsid w:val="00931401"/>
    <w:rsid w:val="00942627"/>
    <w:rsid w:val="00945F4C"/>
    <w:rsid w:val="009C54AA"/>
    <w:rsid w:val="009E000A"/>
    <w:rsid w:val="00A22334"/>
    <w:rsid w:val="00A300CB"/>
    <w:rsid w:val="00A362AA"/>
    <w:rsid w:val="00A621C2"/>
    <w:rsid w:val="00A64BD7"/>
    <w:rsid w:val="00AB547F"/>
    <w:rsid w:val="00AC2D0F"/>
    <w:rsid w:val="00AC7E22"/>
    <w:rsid w:val="00B3707C"/>
    <w:rsid w:val="00B4101D"/>
    <w:rsid w:val="00B634CF"/>
    <w:rsid w:val="00B9378E"/>
    <w:rsid w:val="00BC1603"/>
    <w:rsid w:val="00C07B07"/>
    <w:rsid w:val="00C61CD1"/>
    <w:rsid w:val="00C91814"/>
    <w:rsid w:val="00CA6625"/>
    <w:rsid w:val="00CD4400"/>
    <w:rsid w:val="00D824FB"/>
    <w:rsid w:val="00D979DE"/>
    <w:rsid w:val="00DA3EA1"/>
    <w:rsid w:val="00DC1F37"/>
    <w:rsid w:val="00E12479"/>
    <w:rsid w:val="00E4290E"/>
    <w:rsid w:val="00EC260B"/>
    <w:rsid w:val="00F60B08"/>
    <w:rsid w:val="00F61C73"/>
    <w:rsid w:val="00F73310"/>
    <w:rsid w:val="00FD4AF1"/>
    <w:rsid w:val="00FD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5" w:line="480" w:lineRule="auto"/>
      <w:ind w:right="43" w:firstLine="14"/>
    </w:pPr>
    <w:rPr>
      <w:rFonts w:ascii="Times New Roman" w:hAnsi="Times New Roman" w:cs="Calibri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1"/>
      </w:numPr>
      <w:spacing w:before="240" w:after="0"/>
      <w:jc w:val="center"/>
      <w:outlineLvl w:val="0"/>
    </w:pPr>
    <w:rPr>
      <w:rFonts w:eastAsia="SimSun" w:cs="SimSun"/>
      <w:b/>
      <w:szCs w:val="32"/>
    </w:rPr>
  </w:style>
  <w:style w:type="paragraph" w:styleId="Heading2">
    <w:name w:val="heading 2"/>
    <w:next w:val="Normal"/>
    <w:link w:val="Heading2Char"/>
    <w:uiPriority w:val="9"/>
    <w:qFormat/>
    <w:pPr>
      <w:keepNext/>
      <w:keepLines/>
      <w:numPr>
        <w:ilvl w:val="1"/>
        <w:numId w:val="2"/>
      </w:numPr>
      <w:spacing w:after="3"/>
      <w:ind w:left="10" w:hanging="10"/>
      <w:jc w:val="center"/>
      <w:outlineLvl w:val="1"/>
    </w:pPr>
    <w:rPr>
      <w:rFonts w:ascii="Times New Roman" w:hAnsi="Times New Roman" w:cs="Calibri"/>
      <w:b/>
      <w:color w:val="000000"/>
      <w:sz w:val="24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keepLines/>
      <w:spacing w:before="40" w:after="0"/>
      <w:jc w:val="center"/>
      <w:outlineLvl w:val="2"/>
    </w:pPr>
    <w:rPr>
      <w:rFonts w:eastAsia="SimSun" w:cs="SimSun"/>
      <w:b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Pr>
      <w:rFonts w:ascii="Times New Roman" w:eastAsia="SimSun" w:hAnsi="Times New Roman" w:cs="SimSun"/>
      <w:b/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SimSun" w:hAnsi="Times New Roman" w:cs="SimSun"/>
      <w:b/>
      <w:sz w:val="24"/>
      <w:szCs w:val="32"/>
    </w:rPr>
  </w:style>
  <w:style w:type="character" w:customStyle="1" w:styleId="Heading2Char">
    <w:name w:val="Heading 2 Char"/>
    <w:link w:val="Heading2"/>
    <w:uiPriority w:val="9"/>
    <w:rPr>
      <w:rFonts w:ascii="Times New Roman" w:eastAsia="Calibri" w:hAnsi="Times New Roman" w:cs="Calibri"/>
      <w:b/>
      <w:color w:val="000000"/>
      <w:sz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Calibri"/>
      <w:color w:val="000000"/>
      <w:sz w:val="24"/>
    </w:rPr>
  </w:style>
  <w:style w:type="paragraph" w:styleId="Bibliography">
    <w:name w:val="Bibliography"/>
    <w:basedOn w:val="Normal"/>
    <w:next w:val="Normal"/>
    <w:uiPriority w:val="37"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5" w:line="480" w:lineRule="auto"/>
      <w:ind w:right="43" w:firstLine="14"/>
    </w:pPr>
    <w:rPr>
      <w:rFonts w:ascii="Times New Roman" w:hAnsi="Times New Roman" w:cs="Calibri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1"/>
      </w:numPr>
      <w:spacing w:before="240" w:after="0"/>
      <w:jc w:val="center"/>
      <w:outlineLvl w:val="0"/>
    </w:pPr>
    <w:rPr>
      <w:rFonts w:eastAsia="SimSun" w:cs="SimSun"/>
      <w:b/>
      <w:szCs w:val="32"/>
    </w:rPr>
  </w:style>
  <w:style w:type="paragraph" w:styleId="Heading2">
    <w:name w:val="heading 2"/>
    <w:next w:val="Normal"/>
    <w:link w:val="Heading2Char"/>
    <w:uiPriority w:val="9"/>
    <w:qFormat/>
    <w:pPr>
      <w:keepNext/>
      <w:keepLines/>
      <w:numPr>
        <w:ilvl w:val="1"/>
        <w:numId w:val="2"/>
      </w:numPr>
      <w:spacing w:after="3"/>
      <w:ind w:left="10" w:hanging="10"/>
      <w:jc w:val="center"/>
      <w:outlineLvl w:val="1"/>
    </w:pPr>
    <w:rPr>
      <w:rFonts w:ascii="Times New Roman" w:hAnsi="Times New Roman" w:cs="Calibri"/>
      <w:b/>
      <w:color w:val="000000"/>
      <w:sz w:val="24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keepLines/>
      <w:spacing w:before="40" w:after="0"/>
      <w:jc w:val="center"/>
      <w:outlineLvl w:val="2"/>
    </w:pPr>
    <w:rPr>
      <w:rFonts w:eastAsia="SimSun" w:cs="SimSun"/>
      <w:b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Pr>
      <w:rFonts w:ascii="Times New Roman" w:eastAsia="SimSun" w:hAnsi="Times New Roman" w:cs="SimSun"/>
      <w:b/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SimSun" w:hAnsi="Times New Roman" w:cs="SimSun"/>
      <w:b/>
      <w:sz w:val="24"/>
      <w:szCs w:val="32"/>
    </w:rPr>
  </w:style>
  <w:style w:type="character" w:customStyle="1" w:styleId="Heading2Char">
    <w:name w:val="Heading 2 Char"/>
    <w:link w:val="Heading2"/>
    <w:uiPriority w:val="9"/>
    <w:rPr>
      <w:rFonts w:ascii="Times New Roman" w:eastAsia="Calibri" w:hAnsi="Times New Roman" w:cs="Calibri"/>
      <w:b/>
      <w:color w:val="000000"/>
      <w:sz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Calibri"/>
      <w:color w:val="000000"/>
      <w:sz w:val="24"/>
    </w:rPr>
  </w:style>
  <w:style w:type="paragraph" w:styleId="Bibliography">
    <w:name w:val="Bibliography"/>
    <w:basedOn w:val="Normal"/>
    <w:next w:val="Normal"/>
    <w:uiPriority w:val="37"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Kno15</b:Tag>
    <b:SourceType>JournalArticle</b:SourceType>
    <b:Guid>{9CE516A6-0ECD-48C6-A06A-DBC9B41017D7}</b:Guid>
    <b:Author>
      <b:Author>
        <b:NameList>
          <b:Person>
            <b:Last>Knoll</b:Last>
            <b:First>Benjamin</b:First>
          </b:Person>
        </b:NameList>
      </b:Author>
    </b:Author>
    <b:Title>Simply un-American": Nativism and Support for Health Care Reform</b:Title>
    <b:JournalName>Political Behavior; New York Vol. 37, Iss. 1</b:JournalName>
    <b:Year>2015</b:Year>
    <b:Pages>100</b:Pages>
    <b:Medium>document</b:Medium>
    <b:RefOrder>2</b:RefOrder>
  </b:Source>
  <b:Source>
    <b:Tag>Ian06</b:Tag>
    <b:SourceType>BookSection</b:SourceType>
    <b:Guid>{43BE50A6-105B-413E-A701-FF06071706C3}</b:Guid>
    <b:Title>The Legal Construction of Race</b:Title>
    <b:Year>2006</b:Year>
    <b:Author>
      <b:Author>
        <b:NameList>
          <b:Person>
            <b:Last>Lopez</b:Last>
            <b:First>Ian</b:First>
            <b:Middle>Haney</b:Middle>
          </b:Person>
        </b:NameList>
      </b:Author>
      <b:BookAuthor>
        <b:NameList>
          <b:Person>
            <b:Last>Lopez</b:Last>
          </b:Person>
        </b:NameList>
      </b:BookAuthor>
    </b:Author>
    <b:City>New York</b:City>
    <b:Publisher>Oxford University Press</b:Publisher>
    <b:Medium>book</b:Medium>
    <b:BookTitle>The Legal Construction of Rac</b:BookTitle>
    <b:Pages>12</b:Pages>
    <b:RefOrder>3</b:RefOrder>
  </b:Source>
  <b:Source>
    <b:Tag>Rod18</b:Tag>
    <b:SourceType>JournalArticle</b:SourceType>
    <b:Guid>{19A99843-0001-4A7C-A824-B681851B4868}</b:Guid>
    <b:Author>
      <b:Author>
        <b:NameList>
          <b:Person>
            <b:Last>Rodriguez</b:Last>
            <b:First>Sanjuana</b:First>
          </b:Person>
        </b:NameList>
      </b:Author>
    </b:Author>
    <b:Title>Representation of Latinx Immigrants and Immigration in Children's Literature: A Critical Content Analysis</b:Title>
    <b:JournalName>Journal of Children's Literature; Las Vegas Vol. 44, Iss. 2</b:JournalName>
    <b:Year>2018</b:Year>
    <b:Pages>47</b:Pages>
    <b:Medium>document</b:Medium>
    <b:RefOrder>4</b:RefOrder>
  </b:Source>
  <b:Source>
    <b:Tag>Ian061</b:Tag>
    <b:SourceType>BookSection</b:SourceType>
    <b:Guid>{4F847121-5825-4065-BA31-3BF151A6148F}</b:Guid>
    <b:Author>
      <b:Author>
        <b:NameList>
          <b:Person>
            <b:Last>López</b:Last>
            <b:First>Ian</b:First>
            <b:Middle>Haney</b:Middle>
          </b:Person>
        </b:NameList>
      </b:Author>
      <b:BookAuthor>
        <b:NameList>
          <b:Person>
            <b:Last>López</b:Last>
            <b:First>Ian</b:First>
            <b:Middle>Haney</b:Middle>
          </b:Person>
        </b:NameList>
      </b:BookAuthor>
    </b:Author>
    <b:Title>The Legal Construction of Race</b:Title>
    <b:BookTitle>White by Law</b:BookTitle>
    <b:Year>2006</b:Year>
    <b:Pages>110</b:Pages>
    <b:City>New York</b:City>
    <b:Publisher>Oxford University Press</b:Publisher>
    <b:Medium>book</b:Medium>
    <b:RefOrder>5</b:RefOrder>
  </b:Source>
  <b:Source>
    <b:Tag>Lop</b:Tag>
    <b:SourceType>BookSection</b:SourceType>
    <b:Guid>{362C78AD-7529-4C31-9510-46A7E201C782}</b:Guid>
    <b:Title>White by Law</b:Title>
    <b:Pages>18</b:Pages>
    <b:Author>
      <b:Author>
        <b:NameList>
          <b:Person>
            <b:Last>Haney</b:Last>
            <b:First>Lopez</b:First>
            <b:Middle>Ian</b:Middle>
          </b:Person>
        </b:NameList>
      </b:Author>
      <b:BookAuthor>
        <b:NameList>
          <b:Person>
            <b:Last>Chavez</b:Last>
            <b:First>Lopez</b:First>
          </b:Person>
        </b:NameList>
      </b:BookAuthor>
    </b:Author>
    <b:BookTitle>White by Law</b:BookTitle>
    <b:City>New York</b:City>
    <b:Publisher>Oxford UNiversity Press</b:Publisher>
    <b:Year>2006</b:Year>
    <b:RefOrder>6</b:RefOrder>
  </b:Source>
  <b:Source>
    <b:Tag>Lop06</b:Tag>
    <b:SourceType>BookSection</b:SourceType>
    <b:Guid>{487B1D9D-0056-41E3-8F81-B72D202AE72B}</b:Guid>
    <b:Author>
      <b:Author>
        <b:NameList>
          <b:Person>
            <b:Last>Haney</b:Last>
            <b:First>Lopez</b:First>
            <b:Middle>Ian</b:Middle>
          </b:Person>
        </b:NameList>
      </b:Author>
      <b:BookAuthor>
        <b:NameList>
          <b:Person>
            <b:Last>Haney</b:Last>
            <b:First>Lopez</b:First>
            <b:Middle>Ian</b:Middle>
          </b:Person>
        </b:NameList>
      </b:BookAuthor>
    </b:Author>
    <b:Title>White by Law</b:Title>
    <b:BookTitle>White by Law</b:BookTitle>
    <b:Year>2006</b:Year>
    <b:Pages>30</b:Pages>
    <b:City>New York City</b:City>
    <b:Publisher>Oxford University Press</b:Publisher>
    <b:RefOrder>7</b:RefOrder>
  </b:Source>
  <b:Source>
    <b:Tag>Lop061</b:Tag>
    <b:SourceType>BookSection</b:SourceType>
    <b:Guid>{C9FABB0E-A19E-4E29-9945-0B9270DFFD41}</b:Guid>
    <b:Author>
      <b:Author>
        <b:NameList>
          <b:Person>
            <b:Last>Haney</b:Last>
            <b:First>Lopez</b:First>
            <b:Middle>Ian</b:Middle>
          </b:Person>
        </b:NameList>
      </b:Author>
      <b:BookAuthor>
        <b:NameList>
          <b:Person>
            <b:Last>Haney</b:Last>
            <b:First>Lopez</b:First>
            <b:Middle>Ian</b:Middle>
          </b:Person>
        </b:NameList>
      </b:BookAuthor>
    </b:Author>
    <b:Title>White by Law</b:Title>
    <b:BookTitle>White by Law</b:BookTitle>
    <b:Year>2006</b:Year>
    <b:Pages>143</b:Pages>
    <b:City>New York City</b:City>
    <b:Publisher>Oxford University Press</b:Publisher>
    <b:RefOrder>1</b:RefOrder>
  </b:Source>
</b:Sources>
</file>

<file path=customXml/itemProps1.xml><?xml version="1.0" encoding="utf-8"?>
<ds:datastoreItem xmlns:ds="http://schemas.openxmlformats.org/officeDocument/2006/customXml" ds:itemID="{44433B5C-F484-4540-95BD-046EA9A31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976</Words>
  <Characters>5567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 Njoroge</dc:creator>
  <cp:lastModifiedBy>User</cp:lastModifiedBy>
  <cp:revision>2</cp:revision>
  <dcterms:created xsi:type="dcterms:W3CDTF">2019-02-24T12:55:00Z</dcterms:created>
  <dcterms:modified xsi:type="dcterms:W3CDTF">2019-02-24T12:55:00Z</dcterms:modified>
</cp:coreProperties>
</file>